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CA" w:rsidRDefault="00DC1FCA" w:rsidP="009E6C36">
      <w:pPr>
        <w:pStyle w:val="2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Лекция № 1 </w:t>
      </w:r>
    </w:p>
    <w:p w:rsidR="00A20BD6" w:rsidRPr="00A20BD6" w:rsidRDefault="00A20BD6" w:rsidP="009E6C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0BD6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20BD6">
        <w:rPr>
          <w:rFonts w:ascii="Times New Roman" w:hAnsi="Times New Roman" w:cs="Times New Roman"/>
          <w:b/>
          <w:sz w:val="28"/>
          <w:szCs w:val="28"/>
          <w:lang w:val="kk-KZ"/>
        </w:rPr>
        <w:t>Введение. Форма и размеры Земли.</w:t>
      </w:r>
    </w:p>
    <w:p w:rsidR="00A20BD6" w:rsidRPr="00A20BD6" w:rsidRDefault="00A20BD6" w:rsidP="009E6C36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20BD6">
        <w:rPr>
          <w:rFonts w:ascii="Times New Roman" w:hAnsi="Times New Roman" w:cs="Times New Roman"/>
          <w:i/>
          <w:sz w:val="28"/>
          <w:szCs w:val="28"/>
          <w:lang w:val="kk-KZ"/>
        </w:rPr>
        <w:t>Введение.</w:t>
      </w:r>
    </w:p>
    <w:p w:rsidR="00A20BD6" w:rsidRPr="00A20BD6" w:rsidRDefault="00A20BD6" w:rsidP="009E6C36">
      <w:pPr>
        <w:pStyle w:val="aa"/>
        <w:numPr>
          <w:ilvl w:val="1"/>
          <w:numId w:val="2"/>
        </w:numPr>
        <w:spacing w:line="276" w:lineRule="auto"/>
        <w:ind w:left="0" w:firstLine="567"/>
        <w:rPr>
          <w:i/>
          <w:sz w:val="28"/>
          <w:szCs w:val="28"/>
          <w:lang w:val="kk-KZ"/>
        </w:rPr>
      </w:pPr>
      <w:r w:rsidRPr="00A20BD6">
        <w:rPr>
          <w:i/>
          <w:sz w:val="28"/>
          <w:szCs w:val="28"/>
          <w:lang w:val="kk-KZ"/>
        </w:rPr>
        <w:t>Предмет топографии с основами геодезии. Цели и задачи топографии.</w:t>
      </w:r>
    </w:p>
    <w:p w:rsidR="00A20BD6" w:rsidRPr="00A20BD6" w:rsidRDefault="00A20BD6" w:rsidP="009E6C36">
      <w:pPr>
        <w:pStyle w:val="aa"/>
        <w:numPr>
          <w:ilvl w:val="1"/>
          <w:numId w:val="2"/>
        </w:numPr>
        <w:spacing w:line="276" w:lineRule="auto"/>
        <w:ind w:left="0" w:firstLine="567"/>
        <w:rPr>
          <w:i/>
          <w:sz w:val="28"/>
          <w:szCs w:val="28"/>
        </w:rPr>
      </w:pPr>
      <w:r w:rsidRPr="00A20BD6">
        <w:rPr>
          <w:i/>
          <w:sz w:val="28"/>
          <w:szCs w:val="28"/>
          <w:lang w:val="kk-KZ"/>
        </w:rPr>
        <w:t>Краткие сведения из истории развития топографии и геодезии.</w:t>
      </w:r>
    </w:p>
    <w:p w:rsidR="00A20BD6" w:rsidRPr="00A20BD6" w:rsidRDefault="00A20BD6" w:rsidP="009E6C36">
      <w:pPr>
        <w:pStyle w:val="aa"/>
        <w:numPr>
          <w:ilvl w:val="1"/>
          <w:numId w:val="2"/>
        </w:numPr>
        <w:spacing w:line="276" w:lineRule="auto"/>
        <w:ind w:left="0" w:firstLine="567"/>
        <w:rPr>
          <w:i/>
          <w:sz w:val="28"/>
          <w:szCs w:val="28"/>
        </w:rPr>
      </w:pPr>
      <w:r w:rsidRPr="00A20BD6">
        <w:rPr>
          <w:i/>
          <w:sz w:val="28"/>
          <w:szCs w:val="28"/>
          <w:lang w:val="kk-KZ"/>
        </w:rPr>
        <w:t>Свойства и основные элементы географической карты.</w:t>
      </w:r>
    </w:p>
    <w:p w:rsidR="0053505A" w:rsidRPr="00A20BD6" w:rsidRDefault="00A20BD6" w:rsidP="009E6C36">
      <w:pPr>
        <w:pStyle w:val="aa"/>
        <w:numPr>
          <w:ilvl w:val="1"/>
          <w:numId w:val="2"/>
        </w:numPr>
        <w:spacing w:line="276" w:lineRule="auto"/>
        <w:ind w:left="0" w:firstLine="567"/>
        <w:rPr>
          <w:i/>
          <w:sz w:val="28"/>
          <w:szCs w:val="28"/>
        </w:rPr>
      </w:pPr>
      <w:r w:rsidRPr="00A20BD6">
        <w:rPr>
          <w:i/>
          <w:sz w:val="28"/>
          <w:szCs w:val="28"/>
          <w:lang w:val="kk-KZ"/>
        </w:rPr>
        <w:t>Форма и размеры Земли.</w:t>
      </w:r>
    </w:p>
    <w:p w:rsidR="00A20BD6" w:rsidRPr="00A20BD6" w:rsidRDefault="00A20BD6" w:rsidP="009E6C36">
      <w:pPr>
        <w:pStyle w:val="Default"/>
        <w:spacing w:line="276" w:lineRule="auto"/>
        <w:rPr>
          <w:lang w:val="kk-KZ"/>
        </w:rPr>
      </w:pPr>
    </w:p>
    <w:p w:rsidR="0053505A" w:rsidRDefault="0053505A" w:rsidP="009E6C36">
      <w:pPr>
        <w:pStyle w:val="3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ТОПОГРАФИЯ—наука, изучающая земную поверхность. Её целью данной науки является создание топографических карт местности (топо - место, графия – описание). </w:t>
      </w:r>
    </w:p>
    <w:p w:rsidR="0053505A" w:rsidRDefault="0053505A" w:rsidP="009E6C36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задачу топографии входят: </w:t>
      </w:r>
    </w:p>
    <w:p w:rsidR="0053505A" w:rsidRDefault="0053505A" w:rsidP="009E6C36">
      <w:pPr>
        <w:pStyle w:val="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Измерение длин линий, углов на поверхности земли, под землёй, над землёй. </w:t>
      </w:r>
    </w:p>
    <w:p w:rsidR="0053505A" w:rsidRDefault="0053505A" w:rsidP="009E6C36">
      <w:pPr>
        <w:pStyle w:val="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Вычислительная обработка результатов измерений. </w:t>
      </w:r>
    </w:p>
    <w:p w:rsidR="0053505A" w:rsidRDefault="0053505A" w:rsidP="009E6C36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Графическое построение и оформление карт, планов. </w:t>
      </w:r>
    </w:p>
    <w:p w:rsidR="0053505A" w:rsidRDefault="0053505A" w:rsidP="009E6C36">
      <w:pPr>
        <w:pStyle w:val="3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Использование результатов измерений, графических построений при решении задач промышленности, сельско</w:t>
      </w:r>
      <w:r w:rsidR="00FD6904">
        <w:rPr>
          <w:sz w:val="28"/>
          <w:szCs w:val="28"/>
        </w:rPr>
        <w:t>го хозяйства, строительства, на</w:t>
      </w:r>
      <w:r>
        <w:rPr>
          <w:sz w:val="28"/>
          <w:szCs w:val="28"/>
        </w:rPr>
        <w:t xml:space="preserve">учных исследований. </w:t>
      </w:r>
    </w:p>
    <w:p w:rsidR="009E6C36" w:rsidRDefault="00FD6904" w:rsidP="009E6C36">
      <w:pPr>
        <w:pStyle w:val="3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6C36">
        <w:rPr>
          <w:sz w:val="28"/>
          <w:szCs w:val="28"/>
        </w:rPr>
        <w:t>Геодезия и топография являются дисциплинами</w:t>
      </w:r>
      <w:r w:rsidR="00BA0B8C">
        <w:rPr>
          <w:sz w:val="28"/>
          <w:szCs w:val="28"/>
        </w:rPr>
        <w:t>,</w:t>
      </w:r>
      <w:r w:rsidR="009E6C36">
        <w:rPr>
          <w:sz w:val="28"/>
          <w:szCs w:val="28"/>
        </w:rPr>
        <w:t xml:space="preserve"> изучающие вопросы</w:t>
      </w:r>
      <w:r w:rsidR="00BA0B8C">
        <w:rPr>
          <w:sz w:val="28"/>
          <w:szCs w:val="28"/>
        </w:rPr>
        <w:t>,</w:t>
      </w:r>
      <w:r w:rsidR="009E6C36">
        <w:rPr>
          <w:sz w:val="28"/>
          <w:szCs w:val="28"/>
        </w:rPr>
        <w:t xml:space="preserve"> связанные со съемками сравнительно небольших участков земной поверхности и их детальным изображением в виде планов и карт. Раздельные их определения следующие: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Геодезия - наука о методах и технике производства измерений на земной поверхности, выполняемых с целью изучения фигуры и размеры Земли, разрабатывающая методы создания координатных систем для детального изучения земной поверхности и изображения земной поверхности в виде планов, карт и профилей, а также решения различных прикладных задач.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Топография - наука, разрабатывающая географические и геометрические методы изучения местности с целью создания на этой основе крупномасштабных (топографических) карт. </w:t>
      </w:r>
    </w:p>
    <w:p w:rsidR="009E6C36" w:rsidRPr="00516638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Основной метод изучения земной поверхности в геодезии и топографии - топографическая съемка, которая включает комплекс измерительных, вычислительных и графических работ. Основные измерения - линейные, угловые и превышение между точками земной поверхности. Координатные системы, используемые для указания взаимного расположения элементов (точек) земной поверхности, позволяет определить их </w:t>
      </w:r>
      <w:r w:rsidRPr="00C0419C">
        <w:rPr>
          <w:rFonts w:ascii="Times New Roman" w:hAnsi="Times New Roman" w:cs="Times New Roman"/>
          <w:i/>
          <w:sz w:val="28"/>
          <w:szCs w:val="28"/>
          <w:u w:val="single"/>
        </w:rPr>
        <w:t>плановое</w:t>
      </w:r>
      <w:r>
        <w:rPr>
          <w:rFonts w:ascii="Times New Roman" w:hAnsi="Times New Roman" w:cs="Times New Roman"/>
          <w:sz w:val="28"/>
          <w:szCs w:val="28"/>
        </w:rPr>
        <w:t xml:space="preserve"> (т.е. местонахождение </w:t>
      </w:r>
      <w:r w:rsidRPr="00C0419C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какой-либо поверхности) и </w:t>
      </w:r>
      <w:r w:rsidRPr="00C0419C">
        <w:rPr>
          <w:rFonts w:ascii="Times New Roman" w:hAnsi="Times New Roman" w:cs="Times New Roman"/>
          <w:i/>
          <w:sz w:val="28"/>
          <w:szCs w:val="28"/>
          <w:u w:val="single"/>
        </w:rPr>
        <w:t>высотное</w:t>
      </w:r>
      <w:r>
        <w:rPr>
          <w:rFonts w:ascii="Times New Roman" w:hAnsi="Times New Roman" w:cs="Times New Roman"/>
          <w:sz w:val="28"/>
          <w:szCs w:val="28"/>
        </w:rPr>
        <w:t xml:space="preserve"> (т.е. расположение </w:t>
      </w:r>
      <w:r w:rsidRPr="00C0419C">
        <w:rPr>
          <w:rFonts w:ascii="Times New Roman" w:hAnsi="Times New Roman" w:cs="Times New Roman"/>
          <w:b/>
          <w:sz w:val="28"/>
          <w:szCs w:val="28"/>
          <w:u w:val="single"/>
        </w:rPr>
        <w:t>над</w:t>
      </w:r>
      <w:r>
        <w:rPr>
          <w:rFonts w:ascii="Times New Roman" w:hAnsi="Times New Roman" w:cs="Times New Roman"/>
          <w:sz w:val="28"/>
          <w:szCs w:val="28"/>
        </w:rPr>
        <w:t xml:space="preserve"> исходной поверхностью) положение.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77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Топографическая карта представляет собой уменьшенное обобщенное изображение местности, показывающее ее элементы с помощью системы условных знаков. Она создается по определенным математическим законам, сводящим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минимуму искажения, неизбежно возникающие при изображения земной поверхности на плоскости, и обеспечивающим максимальную ее точность по сравнению с картами других типов.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Отличительные особенности топографической карты обуславливают следующее стандартное определение: </w:t>
      </w:r>
      <w:r w:rsidRPr="006D7C41">
        <w:rPr>
          <w:rFonts w:ascii="Times New Roman" w:hAnsi="Times New Roman" w:cs="Times New Roman"/>
          <w:b/>
          <w:i/>
          <w:sz w:val="28"/>
          <w:szCs w:val="28"/>
        </w:rPr>
        <w:t>топографическая карта - это подробная карта местности, позволяющая определять как плановое, так и высотное положение точек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Геодезия играет важную роль в решении многих задач хозяйства страны: при изысканиях, проектировании и строительстве самых различных сооружений, при разведке и разработке месторождений полезных ископаемых, при планировке, озеленении и благоустройстве населенных пунктов, землеустройстве, осушении и</w:t>
      </w:r>
      <w:r w:rsidR="009611CC">
        <w:rPr>
          <w:rFonts w:ascii="Times New Roman" w:hAnsi="Times New Roman" w:cs="Times New Roman"/>
          <w:sz w:val="28"/>
          <w:szCs w:val="28"/>
        </w:rPr>
        <w:t xml:space="preserve"> орошении земель, при наблюдениях</w:t>
      </w:r>
      <w:r>
        <w:rPr>
          <w:rFonts w:ascii="Times New Roman" w:hAnsi="Times New Roman" w:cs="Times New Roman"/>
          <w:sz w:val="28"/>
          <w:szCs w:val="28"/>
        </w:rPr>
        <w:t xml:space="preserve"> за деформациями сооружений и т.д.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Большое значение имеют результаты топографо-геодезических работ в сельском хозяйстве. Планы, карты, профили и цифровые модели местности используются для отвода земельных участков, уточнения и изменения границ землепользований, внутрихозяйственной организации территорий сельскохозяйственных предприятий, проведения почвенных, геоботанических и других обследований и изысканий, проектирования и вынесения в натуру проектов сельскохозяйственных объектов и решения других задач.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своем развитии геодезия опирается на достижения ряда научных дисциплин, в первую очередь математики, физики и астрономии. Математика вооружает геодезию средствами анализа и методами обработки результатов измерений. Астрономия обеспечивает геодезию исходными данными для развития геодезических опорных сетей. На основе законов физики рассчитывают геодезические приборы. </w:t>
      </w:r>
    </w:p>
    <w:p w:rsidR="009E6C36" w:rsidRDefault="009E6C36" w:rsidP="009E6C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Успешно используются достижения науки и техники в области автоматики, телемеханики и радиоэлектроники, на базе которых конструируются геодезические приборы и инструменты.</w:t>
      </w:r>
    </w:p>
    <w:p w:rsidR="0053505A" w:rsidRDefault="009E6C36" w:rsidP="009E6C36">
      <w:pPr>
        <w:pStyle w:val="2"/>
        <w:spacing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Изучением Земли в различных аспектах занимаются география, геология, геоморфология, гравиметрия и геофизика. Применение в геодезии фотоснимков требует знания фотографии. Для качественного графического оформления планов, карт и профилей, чертежей при землеустроительном проектировании необходимо изучение правил и приемов топографического черчения.</w:t>
      </w:r>
    </w:p>
    <w:p w:rsidR="00FD6904" w:rsidRPr="00CC4ADF" w:rsidRDefault="00FD6904" w:rsidP="009E6C36">
      <w:pPr>
        <w:pStyle w:val="a3"/>
        <w:spacing w:line="276" w:lineRule="auto"/>
        <w:ind w:firstLine="380"/>
        <w:jc w:val="center"/>
        <w:rPr>
          <w:b/>
          <w:color w:val="000000"/>
          <w:sz w:val="28"/>
          <w:szCs w:val="28"/>
        </w:rPr>
      </w:pPr>
      <w:r w:rsidRPr="00CC4ADF">
        <w:rPr>
          <w:b/>
          <w:sz w:val="28"/>
          <w:szCs w:val="28"/>
          <w:lang w:val="kk-KZ"/>
        </w:rPr>
        <w:t>1.2 Краткие сведения из истории развития топографии и геодезии</w:t>
      </w:r>
      <w:r w:rsidR="00CC4ADF">
        <w:rPr>
          <w:b/>
          <w:sz w:val="28"/>
          <w:szCs w:val="28"/>
          <w:lang w:val="kk-KZ"/>
        </w:rPr>
        <w:t>.</w:t>
      </w:r>
    </w:p>
    <w:p w:rsidR="0053505A" w:rsidRDefault="0053505A" w:rsidP="009E6C36">
      <w:pPr>
        <w:pStyle w:val="a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проведения геодезич</w:t>
      </w:r>
      <w:r w:rsidR="00CC4ADF">
        <w:rPr>
          <w:color w:val="000000"/>
          <w:sz w:val="28"/>
          <w:szCs w:val="28"/>
        </w:rPr>
        <w:t>еских работ возникла у человече</w:t>
      </w:r>
      <w:r>
        <w:rPr>
          <w:color w:val="000000"/>
          <w:sz w:val="28"/>
          <w:szCs w:val="28"/>
        </w:rPr>
        <w:t>ства в глубокой древности. Народы Инд</w:t>
      </w:r>
      <w:r w:rsidR="00CC4ADF">
        <w:rPr>
          <w:color w:val="000000"/>
          <w:sz w:val="28"/>
          <w:szCs w:val="28"/>
        </w:rPr>
        <w:t>ии, Греции, Египта вели геодези</w:t>
      </w:r>
      <w:r>
        <w:rPr>
          <w:color w:val="000000"/>
          <w:sz w:val="28"/>
          <w:szCs w:val="28"/>
        </w:rPr>
        <w:t>ческие работы в целях строительства кан</w:t>
      </w:r>
      <w:r w:rsidR="00CC4ADF">
        <w:rPr>
          <w:color w:val="000000"/>
          <w:sz w:val="28"/>
          <w:szCs w:val="28"/>
        </w:rPr>
        <w:t>алов, возведения сооружений, де</w:t>
      </w:r>
      <w:r>
        <w:rPr>
          <w:color w:val="000000"/>
          <w:sz w:val="28"/>
          <w:szCs w:val="28"/>
        </w:rPr>
        <w:t xml:space="preserve">ления земли на участки за несколько тысячелетий до нашей эры. </w:t>
      </w:r>
      <w:r>
        <w:rPr>
          <w:i/>
          <w:iCs/>
          <w:color w:val="000000"/>
          <w:sz w:val="28"/>
          <w:szCs w:val="28"/>
        </w:rPr>
        <w:t xml:space="preserve">Геодезия </w:t>
      </w:r>
      <w:r>
        <w:rPr>
          <w:color w:val="000000"/>
          <w:sz w:val="28"/>
          <w:szCs w:val="28"/>
        </w:rPr>
        <w:t xml:space="preserve">в переводе с греческого—землеразделение. </w:t>
      </w:r>
    </w:p>
    <w:p w:rsidR="0053505A" w:rsidRDefault="0053505A" w:rsidP="009E6C36">
      <w:pPr>
        <w:pStyle w:val="a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YI в. до н.э. халдейские жрецы пришли к выводу о шарообразности Земли (по лунным затмениям). Пифаго</w:t>
      </w:r>
      <w:r w:rsidR="00CC4ADF">
        <w:rPr>
          <w:color w:val="000000"/>
          <w:sz w:val="28"/>
          <w:szCs w:val="28"/>
        </w:rPr>
        <w:t>р и Аристотель подтвердили и оп</w:t>
      </w:r>
      <w:r>
        <w:rPr>
          <w:color w:val="000000"/>
          <w:sz w:val="28"/>
          <w:szCs w:val="28"/>
        </w:rPr>
        <w:t>ределили длину окружности Земли. Эра</w:t>
      </w:r>
      <w:r w:rsidR="00CC4ADF">
        <w:rPr>
          <w:color w:val="000000"/>
          <w:sz w:val="28"/>
          <w:szCs w:val="28"/>
        </w:rPr>
        <w:t>тосфен (276—194 г до н.э.) полу</w:t>
      </w:r>
      <w:r>
        <w:rPr>
          <w:color w:val="000000"/>
          <w:sz w:val="28"/>
          <w:szCs w:val="28"/>
        </w:rPr>
        <w:t xml:space="preserve">чил подтверждение размеров земного шара и вычислил R=6320 км.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ХYIII в. Ньютон доказал, что Зе</w:t>
      </w:r>
      <w:r w:rsidR="009611CC">
        <w:rPr>
          <w:color w:val="000000"/>
          <w:sz w:val="28"/>
          <w:szCs w:val="28"/>
        </w:rPr>
        <w:t>мля сплюснута и представляет эл</w:t>
      </w:r>
      <w:r>
        <w:rPr>
          <w:color w:val="000000"/>
          <w:sz w:val="28"/>
          <w:szCs w:val="28"/>
        </w:rPr>
        <w:t xml:space="preserve">липсоид вращения. В 1792-1797 гг. Законодательное собрание Франции постановило определить длину дуги меридиана Дюнкерн-Амьен-Париж-Родез с целью установить новую меру длины, исходя из окружности Земли. Такая мера была названа МЕТР ==1/40000000 парижского меридиана и служит основанием для метрической системы мер. В качестве эталона МЕТРА принято расстояние между штрихами на платиновом стержне, хранящемся в Международном бюро мер и весов в Париже. Для стран мира изготовлена 31 копия эталона метра. В качестве эталона более высокой точности в настоящее время служит метр, определённый как длина пути, пройденного светом за 1/299792548 доли секунды. В ХIХ в. доказано, что Земля не имеет формы правильного эллипсоида вращения, а постоянно изменяется в связи с перераспределением земных масс внутри земли, что связано со скоростью вращения и наклоном оси вращения Земли. </w:t>
      </w:r>
    </w:p>
    <w:p w:rsidR="0053505A" w:rsidRDefault="0053505A" w:rsidP="009E6C36">
      <w:pPr>
        <w:pStyle w:val="a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1739 г. был учрежден Географический департамент Петербуржской академии наук, занимавшийся работами по составлению карт страны. В 1758-1763 гг. им руководил М.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Ломоносов. В 1822 г. основан Корпус военных топографов, выполняющий геодезические, топографические, картографические работы военного и общегосударственного назначения. В </w:t>
      </w:r>
      <w:r>
        <w:rPr>
          <w:color w:val="000000"/>
          <w:sz w:val="23"/>
          <w:szCs w:val="23"/>
        </w:rPr>
        <w:t xml:space="preserve">ХIХ </w:t>
      </w:r>
      <w:r>
        <w:rPr>
          <w:color w:val="000000"/>
          <w:sz w:val="28"/>
          <w:szCs w:val="28"/>
        </w:rPr>
        <w:t>в. геодезические работы проводились под руководством русских учёных-геодезистов К.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Теннера, В.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Струве, Ф.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Шуберта и др.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1919 г. издан декрет об учреждении Высшего геодезического управления, который руководил всеми топогеодезическими работами в стране. С 1927 г. быстро развивается аэрофотосъёмка и начинаются планомерные работы по картографированию нашей территории. В 1928 г. был создан Государственный институт геодезии и картографии /ЦНИИГАиК/. Директор этого института профессор Ф.Н. Красовский предложил программу построения государственной триангуляционной сети в целях введения единой системы координат на всю территорию страны.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1932 г. профессор Ф.</w:t>
      </w:r>
      <w:r w:rsidR="00961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Дробышев изобрел стереометр, который позволил закончить картографирование страны в 50-х гг. ХХ в. в масштабе 1:100</w:t>
      </w:r>
      <w:r w:rsidR="00CC4A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000.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1938 г.был реконструирован завод «Аэрогеоприбор», выпускающий высокоточные теодолиты, нивелиры, рейки, АФА.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1942 г. профессора </w:t>
      </w:r>
      <w:r w:rsidR="009611CC">
        <w:rPr>
          <w:color w:val="000000"/>
          <w:sz w:val="28"/>
          <w:szCs w:val="28"/>
        </w:rPr>
        <w:t xml:space="preserve">Ф. Н. </w:t>
      </w:r>
      <w:r>
        <w:rPr>
          <w:color w:val="000000"/>
          <w:sz w:val="28"/>
          <w:szCs w:val="28"/>
        </w:rPr>
        <w:t xml:space="preserve">Красовский и </w:t>
      </w:r>
      <w:r w:rsidR="009611CC">
        <w:rPr>
          <w:color w:val="000000"/>
          <w:sz w:val="28"/>
          <w:szCs w:val="28"/>
        </w:rPr>
        <w:t xml:space="preserve">А. И. </w:t>
      </w:r>
      <w:r>
        <w:rPr>
          <w:color w:val="000000"/>
          <w:sz w:val="28"/>
          <w:szCs w:val="28"/>
        </w:rPr>
        <w:t xml:space="preserve">Изотов определили размеры референц-эллипсоида применительно к нашей стране (эллипсоид Красовского), а в 1946 г. введена единая система координат и высот на всю нашу территорию. Во </w:t>
      </w:r>
      <w:r>
        <w:rPr>
          <w:color w:val="000000"/>
          <w:sz w:val="28"/>
          <w:szCs w:val="28"/>
        </w:rPr>
        <w:lastRenderedPageBreak/>
        <w:t xml:space="preserve">время Великой Отечественной войны проводилось картографирование Казахстана, Средней Азии, Сибири. </w:t>
      </w:r>
    </w:p>
    <w:p w:rsidR="0053505A" w:rsidRDefault="0053505A" w:rsidP="009E6C36">
      <w:pPr>
        <w:pStyle w:val="3"/>
        <w:spacing w:line="276" w:lineRule="auto"/>
        <w:ind w:firstLine="3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завершено уравнивание астрономо-геодезической сети страны, картографирование страны в масштабе 1:25000, обновлены карты масштаба 1:50000—1:1000000. Выполняется топографическая съёмка шельфа, рельефа дна морей, озёр, водохранилищ. Развивается космическая геодезия, выполняется тематическое картографирование некоторых территорий по материалам космических съёмок. Продолжаются теоретические работы по уточнению фигуры, размеров и гравитационного поля Земли, изучение во времени её геофизических параметров. </w:t>
      </w:r>
    </w:p>
    <w:p w:rsidR="0053505A" w:rsidRPr="00CC4ADF" w:rsidRDefault="00803EA4" w:rsidP="009E6C36">
      <w:pPr>
        <w:pStyle w:val="aa"/>
        <w:numPr>
          <w:ilvl w:val="1"/>
          <w:numId w:val="4"/>
        </w:numPr>
        <w:spacing w:line="276" w:lineRule="auto"/>
        <w:jc w:val="center"/>
        <w:rPr>
          <w:b/>
          <w:sz w:val="28"/>
          <w:szCs w:val="28"/>
        </w:rPr>
      </w:pPr>
      <w:r w:rsidRPr="00BA0B8C">
        <w:rPr>
          <w:b/>
          <w:bCs/>
          <w:color w:val="000000"/>
          <w:sz w:val="28"/>
          <w:szCs w:val="28"/>
        </w:rPr>
        <w:t xml:space="preserve"> </w:t>
      </w:r>
      <w:r w:rsidR="00CC4ADF" w:rsidRPr="00CC4ADF">
        <w:rPr>
          <w:b/>
          <w:bCs/>
          <w:color w:val="000000"/>
          <w:sz w:val="28"/>
          <w:szCs w:val="28"/>
        </w:rPr>
        <w:t>Форма и размеры З</w:t>
      </w:r>
      <w:r w:rsidR="0053505A" w:rsidRPr="00CC4ADF">
        <w:rPr>
          <w:b/>
          <w:bCs/>
          <w:color w:val="000000"/>
          <w:sz w:val="28"/>
          <w:szCs w:val="28"/>
        </w:rPr>
        <w:t>емли</w:t>
      </w:r>
    </w:p>
    <w:p w:rsidR="0053505A" w:rsidRDefault="0053505A" w:rsidP="009E6C36">
      <w:pPr>
        <w:pStyle w:val="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решения геодезических задач надо знать форму и размеры Земли. Земля является геометрическим телом сложной формы, которую нельзя выразить математической формулой. Поэтому введено понятие </w:t>
      </w:r>
      <w:r>
        <w:rPr>
          <w:i/>
          <w:iCs/>
          <w:color w:val="000000"/>
          <w:sz w:val="28"/>
          <w:szCs w:val="28"/>
        </w:rPr>
        <w:t xml:space="preserve">уровенная поверхность. </w:t>
      </w:r>
    </w:p>
    <w:p w:rsidR="0053505A" w:rsidRDefault="0053505A" w:rsidP="009E6C36">
      <w:pPr>
        <w:pStyle w:val="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Уровенной поверхностью называется выпуклая поверхность, перпендикулярная к направлению силы тяжести в каждой точке. Её можно провести через любую точку на физической поверхности земли, под землёй, над землёй (рис. 1). </w:t>
      </w:r>
    </w:p>
    <w:p w:rsidR="00882692" w:rsidRDefault="00F238BC" w:rsidP="009E6C36">
      <w:pPr>
        <w:rPr>
          <w:rFonts w:ascii="Times New Roman" w:hAnsi="Times New Roman" w:cs="Times New Roman"/>
          <w:sz w:val="24"/>
          <w:szCs w:val="24"/>
        </w:rPr>
      </w:pPr>
      <w:r w:rsidRPr="00F238BC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311440" cy="2286000"/>
            <wp:effectExtent l="19050" t="0" r="35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199" cy="228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8BC" w:rsidRDefault="006920F3" w:rsidP="009E6C36">
      <w:pPr>
        <w:pStyle w:val="Default"/>
        <w:spacing w:line="276" w:lineRule="auto"/>
        <w:jc w:val="center"/>
      </w:pPr>
      <w:r>
        <w:t>Р</w:t>
      </w:r>
      <w:r w:rsidR="00F238BC">
        <w:t>исунок 1</w:t>
      </w:r>
    </w:p>
    <w:p w:rsidR="006920F3" w:rsidRDefault="006920F3" w:rsidP="009E6C36">
      <w:pPr>
        <w:pStyle w:val="Default"/>
        <w:spacing w:line="276" w:lineRule="auto"/>
        <w:jc w:val="center"/>
        <w:rPr>
          <w:lang w:val="kk-KZ"/>
        </w:rPr>
      </w:pPr>
    </w:p>
    <w:p w:rsidR="006920F3" w:rsidRDefault="006920F3" w:rsidP="009E6C36">
      <w:pPr>
        <w:pStyle w:val="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земную поверхность принята форма Земли, названная </w:t>
      </w:r>
      <w:r>
        <w:rPr>
          <w:i/>
          <w:iCs/>
          <w:color w:val="000000"/>
          <w:sz w:val="28"/>
          <w:szCs w:val="28"/>
        </w:rPr>
        <w:t xml:space="preserve">геоидом </w:t>
      </w:r>
      <w:r>
        <w:rPr>
          <w:color w:val="000000"/>
          <w:sz w:val="28"/>
          <w:szCs w:val="28"/>
        </w:rPr>
        <w:t>(уровенная поверхность, которая в каждой точке нормальна к направлению силы тяжести, или горизонтальна в каждой своей точке), т.е. поверхность мирового океана, мысленно продолженная под сушей. Поверхность геоида сложная и не выражается математической повер</w:t>
      </w:r>
      <w:r w:rsidR="00BA0B8C">
        <w:rPr>
          <w:color w:val="000000"/>
          <w:sz w:val="28"/>
          <w:szCs w:val="28"/>
        </w:rPr>
        <w:t>хностью, её нельзя выра</w:t>
      </w:r>
      <w:r>
        <w:rPr>
          <w:color w:val="000000"/>
          <w:sz w:val="28"/>
          <w:szCs w:val="28"/>
        </w:rPr>
        <w:t xml:space="preserve">зить и математической формулой. </w:t>
      </w:r>
    </w:p>
    <w:p w:rsidR="006920F3" w:rsidRDefault="006920F3" w:rsidP="009E6C36">
      <w:pPr>
        <w:pStyle w:val="3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Исследования Земли показали, что она сплюснута у полюсов, поэтому за математическую поверхность принимается поверхность эллипсоида вращения, т.е. тела, получающегося от вращения эллипса вокруг его малой оси (рис. 2), который по форме подходит к форме геоида. </w:t>
      </w:r>
    </w:p>
    <w:p w:rsidR="006920F3" w:rsidRDefault="006920F3" w:rsidP="009E6C36">
      <w:pPr>
        <w:pStyle w:val="a6"/>
        <w:spacing w:line="276" w:lineRule="auto"/>
        <w:jc w:val="center"/>
        <w:rPr>
          <w:color w:val="000000"/>
          <w:sz w:val="28"/>
          <w:szCs w:val="28"/>
          <w:lang w:val="kk-KZ"/>
        </w:rPr>
      </w:pPr>
      <w:r w:rsidRPr="006920F3">
        <w:rPr>
          <w:noProof/>
          <w:lang w:val="en-US"/>
        </w:rPr>
        <w:lastRenderedPageBreak/>
        <w:drawing>
          <wp:inline distT="0" distB="0" distL="0" distR="0">
            <wp:extent cx="3627158" cy="251891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22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0F3" w:rsidRDefault="006920F3" w:rsidP="009E6C36">
      <w:pPr>
        <w:pStyle w:val="a6"/>
        <w:spacing w:line="276" w:lineRule="auto"/>
        <w:jc w:val="center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Рисунок 2</w:t>
      </w:r>
    </w:p>
    <w:p w:rsidR="006920F3" w:rsidRDefault="006920F3" w:rsidP="009E6C36">
      <w:pPr>
        <w:pStyle w:val="a6"/>
        <w:spacing w:line="276" w:lineRule="auto"/>
        <w:ind w:left="567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Размеры эллипсоида вращения </w:t>
      </w:r>
      <w:r>
        <w:rPr>
          <w:sz w:val="28"/>
          <w:szCs w:val="28"/>
        </w:rPr>
        <w:t xml:space="preserve">характеризуются длиной большой полуоси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, </w:t>
      </w:r>
    </w:p>
    <w:p w:rsidR="006920F3" w:rsidRDefault="006920F3" w:rsidP="009E6C36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малой полуоси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 xml:space="preserve">и «сжатием» α, </w:t>
      </w:r>
    </w:p>
    <w:p w:rsidR="006920F3" w:rsidRPr="006920F3" w:rsidRDefault="006920F3" w:rsidP="009E6C36">
      <w:pPr>
        <w:pStyle w:val="Default"/>
        <w:spacing w:line="276" w:lineRule="auto"/>
      </w:pPr>
    </w:p>
    <w:p w:rsidR="006920F3" w:rsidRDefault="006920F3" w:rsidP="009E6C36">
      <w:pPr>
        <w:pStyle w:val="a3"/>
        <w:spacing w:line="276" w:lineRule="auto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</w:t>
      </w:r>
      <w:r>
        <w:rPr>
          <w:color w:val="000000"/>
          <w:sz w:val="28"/>
          <w:szCs w:val="28"/>
        </w:rPr>
        <w:t>где α=(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 xml:space="preserve">а. </w:t>
      </w:r>
    </w:p>
    <w:p w:rsidR="006920F3" w:rsidRPr="006920F3" w:rsidRDefault="006920F3" w:rsidP="009E6C36">
      <w:pPr>
        <w:pStyle w:val="Default"/>
        <w:spacing w:line="276" w:lineRule="auto"/>
      </w:pPr>
    </w:p>
    <w:p w:rsidR="006920F3" w:rsidRDefault="006920F3" w:rsidP="009E6C36">
      <w:pPr>
        <w:pStyle w:val="a3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фигуры математической поверхности Земли сводится к определению размеров </w:t>
      </w:r>
      <w:r>
        <w:rPr>
          <w:i/>
          <w:iCs/>
          <w:color w:val="000000"/>
          <w:sz w:val="28"/>
          <w:szCs w:val="28"/>
        </w:rPr>
        <w:t>а,в</w:t>
      </w:r>
      <w:r w:rsidR="005B0951">
        <w:rPr>
          <w:color w:val="000000"/>
          <w:sz w:val="28"/>
          <w:szCs w:val="28"/>
        </w:rPr>
        <w:t>,α эллипсоида враще</w:t>
      </w:r>
      <w:r>
        <w:rPr>
          <w:color w:val="000000"/>
          <w:sz w:val="28"/>
          <w:szCs w:val="28"/>
        </w:rPr>
        <w:t xml:space="preserve">ния, который наиболее подходит к геоиду и определённым образом ориентирован в теле Земли. Такой эллипсоид называется </w:t>
      </w:r>
      <w:r>
        <w:rPr>
          <w:i/>
          <w:iCs/>
          <w:color w:val="000000"/>
          <w:sz w:val="28"/>
          <w:szCs w:val="28"/>
        </w:rPr>
        <w:t xml:space="preserve">референц – эллипсоидом. </w:t>
      </w:r>
    </w:p>
    <w:p w:rsidR="006920F3" w:rsidRDefault="006920F3" w:rsidP="009E6C36">
      <w:pPr>
        <w:pStyle w:val="Default"/>
        <w:spacing w:line="276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Референц - эллипсоид - это эллипсоид, принятый для обработки геодезических измерений и определения геодезических координат. Для картографических работ для нашей страны принят референц-эллипсоид, названный эллипсоидом Красовского, размеры которого подтвердили наши и американские ученые при наблюдении за движением искусственных спутников Земли.</w:t>
      </w:r>
    </w:p>
    <w:p w:rsidR="00D97829" w:rsidRPr="005F3F7F" w:rsidRDefault="00D97829" w:rsidP="009E6C36">
      <w:pPr>
        <w:pStyle w:val="Default"/>
        <w:spacing w:line="276" w:lineRule="auto"/>
        <w:ind w:firstLine="708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Таблица 1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533"/>
        <w:gridCol w:w="2026"/>
        <w:gridCol w:w="2026"/>
        <w:gridCol w:w="2026"/>
      </w:tblGrid>
      <w:tr w:rsidR="00D97829" w:rsidRPr="005F3F7F" w:rsidTr="00E5517E">
        <w:tc>
          <w:tcPr>
            <w:tcW w:w="2410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исследователь</w:t>
            </w:r>
          </w:p>
        </w:tc>
        <w:tc>
          <w:tcPr>
            <w:tcW w:w="1533" w:type="dxa"/>
          </w:tcPr>
          <w:p w:rsidR="00D97829" w:rsidRDefault="00D97829" w:rsidP="009E6C36">
            <w:pPr>
              <w:pStyle w:val="1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а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в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α 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Деламбр </w:t>
            </w:r>
          </w:p>
        </w:tc>
        <w:tc>
          <w:tcPr>
            <w:tcW w:w="1533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1800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6375653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6356564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1:334,0 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Вальбек </w:t>
            </w:r>
          </w:p>
        </w:tc>
        <w:tc>
          <w:tcPr>
            <w:tcW w:w="1533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1819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6376896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6355833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1:302,8 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390012">
              <w:rPr>
                <w:color w:val="auto"/>
                <w:sz w:val="28"/>
                <w:szCs w:val="28"/>
                <w:lang w:val="kk-KZ"/>
              </w:rPr>
              <w:t>Бессель</w:t>
            </w:r>
          </w:p>
        </w:tc>
        <w:tc>
          <w:tcPr>
            <w:tcW w:w="1533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1841</w:t>
            </w:r>
          </w:p>
        </w:tc>
        <w:tc>
          <w:tcPr>
            <w:tcW w:w="2026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6377397</w:t>
            </w:r>
          </w:p>
        </w:tc>
        <w:tc>
          <w:tcPr>
            <w:tcW w:w="2026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6356079</w:t>
            </w:r>
          </w:p>
        </w:tc>
        <w:tc>
          <w:tcPr>
            <w:tcW w:w="2026" w:type="dxa"/>
          </w:tcPr>
          <w:p w:rsidR="00D97829" w:rsidRPr="005F3F7F" w:rsidRDefault="00D97829" w:rsidP="009E6C36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kk-KZ"/>
              </w:rPr>
            </w:pPr>
            <w:r>
              <w:rPr>
                <w:color w:val="auto"/>
                <w:sz w:val="28"/>
                <w:szCs w:val="28"/>
                <w:lang w:val="kk-KZ"/>
              </w:rPr>
              <w:t>1:299,2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Кларк </w:t>
            </w:r>
          </w:p>
        </w:tc>
        <w:tc>
          <w:tcPr>
            <w:tcW w:w="1533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1880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6378249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6356615 </w:t>
            </w:r>
          </w:p>
        </w:tc>
        <w:tc>
          <w:tcPr>
            <w:tcW w:w="2026" w:type="dxa"/>
          </w:tcPr>
          <w:p w:rsidR="00D97829" w:rsidRDefault="00D97829" w:rsidP="009E6C36">
            <w:pPr>
              <w:pStyle w:val="a3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1:293,5 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Жданов</w:t>
            </w:r>
          </w:p>
        </w:tc>
        <w:tc>
          <w:tcPr>
            <w:tcW w:w="1533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1893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6377717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6356433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1:299,6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Хейфорд</w:t>
            </w:r>
          </w:p>
        </w:tc>
        <w:tc>
          <w:tcPr>
            <w:tcW w:w="1533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6378388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6356912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1:297,0</w:t>
            </w:r>
          </w:p>
        </w:tc>
      </w:tr>
      <w:tr w:rsidR="00D97829" w:rsidRPr="005F3F7F" w:rsidTr="00E5517E">
        <w:tc>
          <w:tcPr>
            <w:tcW w:w="2410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Красовский</w:t>
            </w:r>
          </w:p>
        </w:tc>
        <w:tc>
          <w:tcPr>
            <w:tcW w:w="1533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6378245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6356863</w:t>
            </w:r>
          </w:p>
        </w:tc>
        <w:tc>
          <w:tcPr>
            <w:tcW w:w="2026" w:type="dxa"/>
          </w:tcPr>
          <w:p w:rsidR="00D97829" w:rsidRPr="00983C4D" w:rsidRDefault="00D97829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3C4D">
              <w:rPr>
                <w:rFonts w:ascii="Times New Roman" w:hAnsi="Times New Roman" w:cs="Times New Roman"/>
                <w:sz w:val="28"/>
                <w:szCs w:val="28"/>
              </w:rPr>
              <w:t>1:298,3</w:t>
            </w:r>
          </w:p>
        </w:tc>
      </w:tr>
    </w:tbl>
    <w:p w:rsidR="00F238BC" w:rsidRDefault="00F238BC" w:rsidP="009E6C36">
      <w:pPr>
        <w:rPr>
          <w:rFonts w:ascii="Times New Roman" w:hAnsi="Times New Roman" w:cs="Times New Roman"/>
          <w:sz w:val="24"/>
          <w:szCs w:val="24"/>
        </w:rPr>
      </w:pPr>
    </w:p>
    <w:p w:rsidR="00395872" w:rsidRPr="00612000" w:rsidRDefault="00395872" w:rsidP="009E6C36">
      <w:pPr>
        <w:pStyle w:val="Default"/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612000">
        <w:rPr>
          <w:sz w:val="28"/>
          <w:szCs w:val="28"/>
          <w:lang w:val="kk-KZ"/>
        </w:rPr>
        <w:t>Для каждой страны принят свой эллипсоид вращения, характеризую-щийся своими данными а, в, α. Принятые для нашей страны формы Земли - эллипсоид Красовского и геоид - отличаются по размерам друг от друга не более чем на 100—150 метров.</w:t>
      </w:r>
    </w:p>
    <w:p w:rsidR="00395872" w:rsidRDefault="00395872" w:rsidP="009E6C36">
      <w:pPr>
        <w:pStyle w:val="Default"/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612000">
        <w:rPr>
          <w:sz w:val="28"/>
          <w:szCs w:val="28"/>
          <w:lang w:val="kk-KZ"/>
        </w:rPr>
        <w:lastRenderedPageBreak/>
        <w:t>Для приближенных расчётов поверхность Земли принимается за сферу /шар/ со средним радиусом 6371 км (или его округляют до 6400 км).</w:t>
      </w:r>
    </w:p>
    <w:p w:rsidR="00902A3B" w:rsidRPr="009958B6" w:rsidRDefault="00902A3B" w:rsidP="009E6C36">
      <w:pPr>
        <w:pStyle w:val="Default"/>
        <w:spacing w:line="276" w:lineRule="auto"/>
        <w:ind w:firstLine="708"/>
        <w:jc w:val="both"/>
        <w:rPr>
          <w:sz w:val="28"/>
          <w:szCs w:val="28"/>
          <w:lang w:val="kk-KZ"/>
        </w:rPr>
      </w:pPr>
      <w:r w:rsidRPr="009958B6">
        <w:rPr>
          <w:sz w:val="28"/>
          <w:szCs w:val="28"/>
        </w:rPr>
        <w:t>В настоящее время основные геометрические параметры общеземного эллипсоида определяются более точными методами с использованием искусственных спутников Земли. Для сравнения в табл. 2.1 приведены размеры земного эллипсоида, определенные Бесселем, Красовским и в глобальной геоцентрической системе координат WGS – 84 (World Geodetic System 1984).</w:t>
      </w:r>
    </w:p>
    <w:p w:rsidR="00902A3B" w:rsidRPr="00902A3B" w:rsidRDefault="00902A3B" w:rsidP="009E6C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2A3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Таблица 2.1. </w:t>
      </w:r>
    </w:p>
    <w:p w:rsidR="00395872" w:rsidRPr="009958B6" w:rsidRDefault="00902A3B" w:rsidP="009E6C36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58B6">
        <w:rPr>
          <w:rFonts w:ascii="Times New Roman" w:hAnsi="Times New Roman" w:cs="Times New Roman"/>
          <w:color w:val="000000"/>
          <w:sz w:val="28"/>
          <w:szCs w:val="28"/>
        </w:rPr>
        <w:t>Размеры земного эллипсоида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17128F" w:rsidTr="002910F4">
        <w:tc>
          <w:tcPr>
            <w:tcW w:w="1914" w:type="dxa"/>
            <w:vMerge w:val="restart"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1914" w:type="dxa"/>
            <w:vMerge w:val="restart"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5743" w:type="dxa"/>
            <w:gridSpan w:val="3"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Размеры земного эллипсоида</w:t>
            </w:r>
          </w:p>
        </w:tc>
      </w:tr>
      <w:tr w:rsidR="0017128F" w:rsidTr="00902A3B">
        <w:tc>
          <w:tcPr>
            <w:tcW w:w="1914" w:type="dxa"/>
            <w:vMerge/>
          </w:tcPr>
          <w:p w:rsidR="0017128F" w:rsidRPr="0017128F" w:rsidRDefault="0017128F" w:rsidP="009E6C3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vMerge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</w:tcPr>
          <w:p w:rsidR="0017128F" w:rsidRPr="00902A3B" w:rsidRDefault="0017128F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а, м</w:t>
            </w:r>
          </w:p>
        </w:tc>
        <w:tc>
          <w:tcPr>
            <w:tcW w:w="1914" w:type="dxa"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b</w:t>
            </w: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</w:t>
            </w:r>
          </w:p>
        </w:tc>
        <w:tc>
          <w:tcPr>
            <w:tcW w:w="1915" w:type="dxa"/>
          </w:tcPr>
          <w:p w:rsidR="0017128F" w:rsidRPr="0017128F" w:rsidRDefault="0017128F" w:rsidP="009E6C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α</w:t>
            </w:r>
          </w:p>
        </w:tc>
      </w:tr>
      <w:tr w:rsidR="0025306D" w:rsidTr="00902A3B"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Бессель 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1841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6 377 397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6 356 079</w:t>
            </w:r>
          </w:p>
        </w:tc>
        <w:tc>
          <w:tcPr>
            <w:tcW w:w="1915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1:299,15</w:t>
            </w:r>
          </w:p>
        </w:tc>
      </w:tr>
      <w:tr w:rsidR="0025306D" w:rsidTr="00902A3B"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Красовский 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1940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6 378 245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6 356 863</w:t>
            </w:r>
          </w:p>
        </w:tc>
        <w:tc>
          <w:tcPr>
            <w:tcW w:w="1915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1:298,3</w:t>
            </w:r>
          </w:p>
        </w:tc>
      </w:tr>
      <w:tr w:rsidR="0025306D" w:rsidTr="00902A3B"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WGS - 84 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6 378 137</w:t>
            </w:r>
          </w:p>
        </w:tc>
        <w:tc>
          <w:tcPr>
            <w:tcW w:w="1914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6 356 752</w:t>
            </w:r>
          </w:p>
        </w:tc>
        <w:tc>
          <w:tcPr>
            <w:tcW w:w="1915" w:type="dxa"/>
          </w:tcPr>
          <w:p w:rsidR="0025306D" w:rsidRPr="00902A3B" w:rsidRDefault="0025306D" w:rsidP="009E6C3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2A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 298,257</w:t>
            </w:r>
          </w:p>
        </w:tc>
      </w:tr>
    </w:tbl>
    <w:p w:rsidR="00803EA4" w:rsidRDefault="00803EA4" w:rsidP="00803EA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EA4" w:rsidRPr="00EF6090" w:rsidRDefault="00803EA4" w:rsidP="00803EA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90">
        <w:rPr>
          <w:rFonts w:ascii="Times New Roman" w:hAnsi="Times New Roman" w:cs="Times New Roman"/>
          <w:b/>
          <w:sz w:val="28"/>
          <w:szCs w:val="28"/>
          <w:lang w:val="kk-KZ"/>
        </w:rPr>
        <w:t>1.4 Понятие о методах определения фигуры и размеров Земли.</w:t>
      </w:r>
    </w:p>
    <w:p w:rsidR="00803EA4" w:rsidRDefault="00803EA4" w:rsidP="00803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953CC">
        <w:rPr>
          <w:rFonts w:ascii="Times New Roman" w:hAnsi="Times New Roman" w:cs="Times New Roman"/>
          <w:b/>
          <w:sz w:val="28"/>
          <w:szCs w:val="28"/>
          <w:lang w:val="kk-KZ"/>
        </w:rPr>
        <w:t>Астрономо-геодезический метод</w:t>
      </w:r>
      <w:r>
        <w:rPr>
          <w:rFonts w:ascii="Times New Roman" w:hAnsi="Times New Roman" w:cs="Times New Roman"/>
          <w:sz w:val="28"/>
          <w:szCs w:val="28"/>
          <w:lang w:val="kk-KZ"/>
        </w:rPr>
        <w:t>. Определение фигуры и размеров Земли основано на использовании градусных измерений, суть которых сводится к определению линейной величины одного градуса меридиана и параллели на разных широтах. Однако непосредственные линейные измерения значительной протяженности на земной поверхности затруднены, ее неровности существенно снижают точность работ.</w:t>
      </w:r>
    </w:p>
    <w:p w:rsidR="00803EA4" w:rsidRDefault="00803EA4" w:rsidP="00803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Метод триангуляции.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Высокая точность измерения значительных по протяженности расстояний обеспечивается применением метода триангуляции, разработанного голландским ученым В. Снеллиусом (1580 - 1626).</w:t>
      </w:r>
    </w:p>
    <w:p w:rsidR="00803EA4" w:rsidRDefault="00803EA4" w:rsidP="00803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Триангуляционные работы для определения дуг меридианов и параллелей проводились учеными разных стран. Еще в </w:t>
      </w:r>
      <w:r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веке было установлено, что один градус дуги меридиана у полюса длиннее чем у экватора (на экваторе длина дуги меридиана в 1º равна 110,6 км, а на полюсе – 111,7 км). Такие параметры характерны для эллипсоида, сжатого у полюсов. Этим подтверждалась гипотеза И.Ньютона (1643 - 1727) о том, что Земля в соответствии с законами гидродинамики долж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иметь форму эллипсоида вращения, сплюснутого у полюсов.</w:t>
      </w:r>
    </w:p>
    <w:p w:rsidR="00803EA4" w:rsidRDefault="00803EA4" w:rsidP="00803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имели градусные измерения, проведенные при участии Ж.Деламбра. По результатам этих измерении 1/1 000 000 часть четверти Парижского меридиана была принята за единицу длины метрической системы мер – один метр (1 м).</w:t>
      </w:r>
    </w:p>
    <w:p w:rsidR="00803EA4" w:rsidRDefault="00803EA4" w:rsidP="00803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1848 – 1852 гг. под руководством русских геодезистов К.И.Теннера и В.Я.Струве была измерена дуга меридиана между Фуленесом (Норвегия) и устьем Дуная протяженностью 25º20'. Работа – выдающаяся для своего времени.</w:t>
      </w:r>
    </w:p>
    <w:p w:rsidR="00803EA4" w:rsidRDefault="00803EA4" w:rsidP="00803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Геофизический (гравиметрический) метод.</w:t>
      </w:r>
      <w:r>
        <w:rPr>
          <w:rFonts w:ascii="Times New Roman" w:hAnsi="Times New Roman" w:cs="Times New Roman"/>
          <w:sz w:val="28"/>
          <w:szCs w:val="28"/>
        </w:rPr>
        <w:t xml:space="preserve"> Он основан на измерении величин, характеризующих земное поле силы тяжести, и их распределение на поверхности Земли. Преимущество этого метода в том, что его можно применять на акваториях морей и океанов, т.е. там, где возможности астрономо-геодезического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способа ограничены. Данные измерений потенциала силы тяжести, выполненные на поверхности планеты, позволяют вычислить сжатие Земли с большой точностью, чем астрономо-геодезическим методом.</w:t>
      </w:r>
    </w:p>
    <w:p w:rsidR="00803EA4" w:rsidRDefault="00803EA4" w:rsidP="00803EA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гравиметрическим наблюдениям было положено в 1743 году французским ученым А.Клеро (1713 - 1765). Он предположил, что поверхность Земли имеет вид сфероида, т.е. фигуры, которую приняла бы Земля, находясь в состоянии гидростатического равновесия под влиянием только сил взаимного тяготения ее частиц и центробежной силы вращения около неизменной оси. А.Клеро предположил также, что тело Земли состоит из сфероидальных слоев с общим центром, плотность которых возрастает к центру. В результате он получил формулу для вычисления ускорения силы тяжести в любой точке Земли:</w:t>
      </w:r>
    </w:p>
    <w:p w:rsidR="00803EA4" w:rsidRPr="00DA527E" w:rsidRDefault="00803EA4" w:rsidP="00803EA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φ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</w:rPr>
        <w:t>э</w:t>
      </w:r>
      <w:r w:rsidRPr="009D24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(1 –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п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э</m:t>
                </m:r>
              </m:sub>
            </m:sSub>
          </m:den>
        </m:f>
      </m:oMath>
      <w:r w:rsidRPr="009D24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9D242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φ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                      (</w:t>
      </w:r>
      <w:r w:rsidRPr="00DA527E">
        <w:rPr>
          <w:rFonts w:ascii="Times New Roman" w:hAnsi="Times New Roman" w:cs="Times New Roman"/>
          <w:b/>
          <w:sz w:val="28"/>
          <w:szCs w:val="28"/>
          <w:lang w:val="en-US"/>
        </w:rPr>
        <w:t>1)</w:t>
      </w:r>
    </w:p>
    <w:p w:rsidR="00803EA4" w:rsidRDefault="00803EA4" w:rsidP="00803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42B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φ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DA5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 w:rsidRPr="00DA5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ускорение силы тяжести, соответственно, на определенной широте </w:t>
      </w:r>
      <w:r w:rsidRPr="009D242B">
        <w:rPr>
          <w:rFonts w:ascii="Times New Roman" w:hAnsi="Times New Roman" w:cs="Times New Roman"/>
          <w:b/>
          <w:sz w:val="28"/>
          <w:szCs w:val="28"/>
        </w:rPr>
        <w:t>φ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экваторе и на полюсе.</w:t>
      </w:r>
    </w:p>
    <w:p w:rsidR="00803EA4" w:rsidRDefault="00803EA4" w:rsidP="00803E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 формулу (2.1) подставить числовые значения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</w:rPr>
        <w:t>э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A5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полученные путем измерений, то формула (2.1) приобретает вид</w:t>
      </w:r>
    </w:p>
    <w:p w:rsidR="00803EA4" w:rsidRDefault="00803EA4" w:rsidP="00803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9D242B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φ</w:t>
      </w:r>
      <w:r w:rsidRPr="00DA527E">
        <w:rPr>
          <w:rFonts w:ascii="Times New Roman" w:hAnsi="Times New Roman" w:cs="Times New Roman"/>
          <w:b/>
          <w:sz w:val="28"/>
          <w:szCs w:val="28"/>
        </w:rPr>
        <w:t xml:space="preserve"> =</w:t>
      </w:r>
      <w:r>
        <w:rPr>
          <w:rFonts w:ascii="Times New Roman" w:hAnsi="Times New Roman" w:cs="Times New Roman"/>
          <w:b/>
          <w:sz w:val="28"/>
          <w:szCs w:val="28"/>
        </w:rPr>
        <w:t xml:space="preserve"> 978,030 (1 – 0,005302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DA527E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DA52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42B">
        <w:rPr>
          <w:rFonts w:ascii="Times New Roman" w:hAnsi="Times New Roman" w:cs="Times New Roman"/>
          <w:b/>
          <w:sz w:val="28"/>
          <w:szCs w:val="28"/>
          <w:lang w:val="en-US"/>
        </w:rPr>
        <w:t>φ</w:t>
      </w:r>
      <w:r>
        <w:rPr>
          <w:rFonts w:ascii="Times New Roman" w:hAnsi="Times New Roman" w:cs="Times New Roman"/>
          <w:b/>
          <w:sz w:val="28"/>
          <w:szCs w:val="28"/>
        </w:rPr>
        <w:t>)     (2)</w:t>
      </w:r>
    </w:p>
    <w:p w:rsidR="00803EA4" w:rsidRDefault="00803EA4" w:rsidP="00803EA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Космический метод.</w:t>
      </w:r>
      <w:r>
        <w:rPr>
          <w:rFonts w:ascii="Times New Roman" w:hAnsi="Times New Roman" w:cs="Times New Roman"/>
          <w:sz w:val="28"/>
          <w:szCs w:val="28"/>
        </w:rPr>
        <w:t xml:space="preserve"> Развитие космического метода изучения Земли связано с освоением космического пространства. Перед геодезией были поставлены новые задачи, связанные с бурным освоением ко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sz w:val="28"/>
          <w:szCs w:val="28"/>
        </w:rPr>
        <w:t>монавтики. В их числе – наблюдение за ИСЗ на орбите и определение их пространственных координат в заданный момент времени. Выявленные отклонения реальных орбит ИСЗ от предвычисленных, вызванных неравномерным распределением масс в земной коре, позволяет уточнить представления о гравитационном поле Земли и в конечном результате о ее фигуре.</w:t>
      </w:r>
    </w:p>
    <w:p w:rsidR="00803EA4" w:rsidRPr="009777FE" w:rsidRDefault="00803EA4" w:rsidP="00803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2A3B" w:rsidRDefault="00902A3B" w:rsidP="009E6C36">
      <w:pPr>
        <w:rPr>
          <w:rFonts w:ascii="Times New Roman" w:hAnsi="Times New Roman" w:cs="Times New Roman"/>
          <w:color w:val="000000"/>
          <w:sz w:val="23"/>
          <w:szCs w:val="23"/>
        </w:rPr>
      </w:pPr>
    </w:p>
    <w:sectPr w:rsidR="00902A3B" w:rsidSect="00FD6904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492" w:rsidRDefault="009B1492" w:rsidP="00D07033">
      <w:pPr>
        <w:spacing w:after="0" w:line="240" w:lineRule="auto"/>
      </w:pPr>
      <w:r>
        <w:separator/>
      </w:r>
    </w:p>
  </w:endnote>
  <w:endnote w:type="continuationSeparator" w:id="0">
    <w:p w:rsidR="009B1492" w:rsidRDefault="009B1492" w:rsidP="00D0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0506"/>
      <w:docPartObj>
        <w:docPartGallery w:val="Page Numbers (Bottom of Page)"/>
        <w:docPartUnique/>
      </w:docPartObj>
    </w:sdtPr>
    <w:sdtEndPr/>
    <w:sdtContent>
      <w:p w:rsidR="00D07033" w:rsidRDefault="00D367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7033" w:rsidRDefault="00D070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492" w:rsidRDefault="009B1492" w:rsidP="00D07033">
      <w:pPr>
        <w:spacing w:after="0" w:line="240" w:lineRule="auto"/>
      </w:pPr>
      <w:r>
        <w:separator/>
      </w:r>
    </w:p>
  </w:footnote>
  <w:footnote w:type="continuationSeparator" w:id="0">
    <w:p w:rsidR="009B1492" w:rsidRDefault="009B1492" w:rsidP="00D0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80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8D1524"/>
    <w:multiLevelType w:val="multilevel"/>
    <w:tmpl w:val="70282E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DB31008"/>
    <w:multiLevelType w:val="multilevel"/>
    <w:tmpl w:val="5D608DC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3" w15:restartNumberingAfterBreak="0">
    <w:nsid w:val="56275AF9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619E"/>
    <w:rsid w:val="000E619E"/>
    <w:rsid w:val="000F6592"/>
    <w:rsid w:val="00134D16"/>
    <w:rsid w:val="0017128F"/>
    <w:rsid w:val="0025306D"/>
    <w:rsid w:val="00395872"/>
    <w:rsid w:val="0053505A"/>
    <w:rsid w:val="00553E71"/>
    <w:rsid w:val="005B0951"/>
    <w:rsid w:val="006920F3"/>
    <w:rsid w:val="00803EA4"/>
    <w:rsid w:val="00882692"/>
    <w:rsid w:val="00902A3B"/>
    <w:rsid w:val="009611CC"/>
    <w:rsid w:val="009958B6"/>
    <w:rsid w:val="009B1492"/>
    <w:rsid w:val="009E6C36"/>
    <w:rsid w:val="00A20BD6"/>
    <w:rsid w:val="00BA0B8C"/>
    <w:rsid w:val="00CC4ADF"/>
    <w:rsid w:val="00D07033"/>
    <w:rsid w:val="00D367D6"/>
    <w:rsid w:val="00D97829"/>
    <w:rsid w:val="00DC1FCA"/>
    <w:rsid w:val="00F238BC"/>
    <w:rsid w:val="00FB789F"/>
    <w:rsid w:val="00FD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D8C8"/>
  <w15:docId w15:val="{FBFA4092-07B6-49EF-AD5D-F0834444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05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3">
    <w:name w:val="......."/>
    <w:basedOn w:val="Default"/>
    <w:next w:val="Default"/>
    <w:uiPriority w:val="99"/>
    <w:rsid w:val="0053505A"/>
    <w:rPr>
      <w:color w:val="auto"/>
    </w:rPr>
  </w:style>
  <w:style w:type="paragraph" w:customStyle="1" w:styleId="3">
    <w:name w:val="........ ..... 3"/>
    <w:basedOn w:val="Default"/>
    <w:next w:val="Default"/>
    <w:uiPriority w:val="99"/>
    <w:rsid w:val="0053505A"/>
    <w:rPr>
      <w:color w:val="auto"/>
    </w:rPr>
  </w:style>
  <w:style w:type="paragraph" w:customStyle="1" w:styleId="2">
    <w:name w:val="......... 2"/>
    <w:basedOn w:val="Default"/>
    <w:next w:val="Default"/>
    <w:uiPriority w:val="99"/>
    <w:rsid w:val="0053505A"/>
    <w:rPr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F2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8BC"/>
    <w:rPr>
      <w:rFonts w:ascii="Tahoma" w:hAnsi="Tahoma" w:cs="Tahoma"/>
      <w:sz w:val="16"/>
      <w:szCs w:val="16"/>
    </w:rPr>
  </w:style>
  <w:style w:type="paragraph" w:customStyle="1" w:styleId="a6">
    <w:name w:val="........ ..... . ........"/>
    <w:basedOn w:val="Default"/>
    <w:next w:val="Default"/>
    <w:uiPriority w:val="99"/>
    <w:rsid w:val="006920F3"/>
    <w:rPr>
      <w:color w:val="auto"/>
    </w:rPr>
  </w:style>
  <w:style w:type="paragraph" w:customStyle="1" w:styleId="1">
    <w:name w:val="......... 1"/>
    <w:basedOn w:val="Default"/>
    <w:next w:val="Default"/>
    <w:uiPriority w:val="99"/>
    <w:rsid w:val="00D97829"/>
    <w:rPr>
      <w:color w:val="auto"/>
    </w:rPr>
  </w:style>
  <w:style w:type="table" w:styleId="a7">
    <w:name w:val="Table Grid"/>
    <w:basedOn w:val="a1"/>
    <w:uiPriority w:val="59"/>
    <w:rsid w:val="00D978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A20B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20B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20B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7033"/>
  </w:style>
  <w:style w:type="paragraph" w:styleId="ad">
    <w:name w:val="footer"/>
    <w:basedOn w:val="a"/>
    <w:link w:val="ae"/>
    <w:uiPriority w:val="99"/>
    <w:unhideWhenUsed/>
    <w:rsid w:val="00D0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DJ_OkeY</cp:lastModifiedBy>
  <cp:revision>23</cp:revision>
  <dcterms:created xsi:type="dcterms:W3CDTF">2014-01-20T18:07:00Z</dcterms:created>
  <dcterms:modified xsi:type="dcterms:W3CDTF">2017-09-03T05:19:00Z</dcterms:modified>
</cp:coreProperties>
</file>